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CellSpacing w:w="20" w:type="dxa"/>
        <w:tblInd w:w="-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jc w:val="left"/>
              <w:rPr>
                <w:rFonts w:ascii="Arial" w:hAnsi="Arial" w:cs="Arial"/>
                <w:lang w:eastAsia="zh-CN"/>
              </w:rPr>
            </w:pPr>
            <w:bookmarkStart w:id="0" w:name="OLE_LINK179"/>
            <w:r>
              <w:rPr>
                <w:rFonts w:ascii="Arial" w:hAnsi="Arial" w:cs="Arial"/>
                <w:b/>
                <w:bCs/>
                <w:lang w:eastAsia="zh-CN"/>
              </w:rPr>
              <w:t>Functi</w:t>
            </w:r>
            <w:bookmarkStart w:id="1" w:name="_GoBack"/>
            <w:bookmarkEnd w:id="1"/>
            <w:r>
              <w:rPr>
                <w:rFonts w:ascii="Arial" w:hAnsi="Arial" w:cs="Arial"/>
                <w:b/>
                <w:bCs/>
                <w:lang w:eastAsia="zh-CN"/>
              </w:rPr>
              <w:t>on</w:t>
            </w:r>
          </w:p>
        </w:tc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jc w:val="left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Shortcuts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Map Documents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Create a new map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Open a map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O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Search map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Alt + F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Save the current map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Save all maps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Close current map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Print the current map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Navigating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topic ( above, below, left and right</w:t>
            </w:r>
            <w:r>
              <w:rPr>
                <w:rFonts w:hint="eastAsia" w:ascii="Arial" w:hAnsi="Arial" w:cs="Arial"/>
                <w:lang w:eastAsia="zh-CN"/>
              </w:rPr>
              <w:t>)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Arrow keys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next topic / previous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Tab / Shift + Tab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to top sibling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to bottom sibling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End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Move to central topic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Map Window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Zoom in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+ (plus)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Zoom out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- (minus)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Fit map to screen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Fit map to 100% zoom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up / Move down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Page Up /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right / Move left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Page up / Ctrl +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Center selected item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Map Detail and Filtering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Center the map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Alt + 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Center the map and collapse all topics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next level of detail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levels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Alt + 1, 2, 3... etc ( up to </w:t>
            </w:r>
            <w:r>
              <w:rPr>
                <w:rFonts w:hint="eastAsia" w:ascii="Arial" w:hAnsi="Arial" w:cs="Arial"/>
                <w:lang w:val="en-US" w:eastAsia="zh-CN"/>
              </w:rPr>
              <w:t>your preferred</w:t>
            </w:r>
            <w:r>
              <w:rPr>
                <w:rFonts w:ascii="Arial" w:hAnsi="Arial" w:cs="Arial"/>
                <w:lang w:eastAsia="zh-CN"/>
              </w:rPr>
              <w:t xml:space="preserve"> level)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all levels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Alt + 0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zh-CN"/>
              </w:rPr>
              <w:t>Move right / Move left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zh-CN"/>
              </w:rPr>
              <w:t>Ctrl + Page up / Ctrl +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Zoom in / Zoom out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Mouse Wheel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Drill / Stop Drill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Interface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/ Hide page window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/ Hide mark library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How / Hide Outline Window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/ Hide task window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Spelling check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Adding topics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subtopic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Insert / Ctrl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sibling topic (Down)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sibling topic (Up)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Shift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parent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Shift + Insert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callout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Alt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multiple topics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floating topic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F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Adding Elements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attachment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Add summary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J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relationship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Insert picture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Insert mark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Insert clip art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I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hyperlink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K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Add comment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Add tag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Add boundary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zh-CN"/>
              </w:rPr>
              <w:t>Ctrl + Shift + 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Insert number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U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Add priority icon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+ 1, Ctrl + 2, etc.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 xml:space="preserve">Editing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Undo the last action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Z / Alt + Backspace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Redo the last action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Y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Selecting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all topic and elements</w:t>
            </w:r>
          </w:p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all topic note text ( in note window)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</w:p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multiple topics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Shift + Arrow key</w:t>
            </w:r>
          </w:p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Shift + End</w:t>
            </w:r>
          </w:p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Shift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Select all peers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Move Topics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 xml:space="preserve">Up one place 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Chrl + Shift + Up Arrow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Down one place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Down Arrow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To top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To bottom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End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Cut, Copy, Paste and Delete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Copy to the clipboard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C / Ctrl + Insert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Delete topic or object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Delete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Topic Text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Edit topic text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cursor to the beginning of topic text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Shaft + 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Move cursor to the end of topic text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Commands in Topic Text Edit Mode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Find next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Spelling check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Formatting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Toggle to bold and back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Toggle to italics and back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I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Toggle to underline and back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U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Increase font size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&gt;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Decrease font size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&lt;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Copy format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Ctrl + Shift + 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Using Help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Show help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F1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>General Windows Commands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Close a menu or dialogue box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Cancel an operation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Exit MindMaster</w:t>
            </w:r>
          </w:p>
        </w:tc>
        <w:tc>
          <w:tcPr>
            <w:tcW w:w="4201" w:type="dxa"/>
            <w:tcBorders>
              <w:tl2br w:val="nil"/>
              <w:tr2bl w:val="nil"/>
            </w:tcBorders>
          </w:tcPr>
          <w:p>
            <w:pPr>
              <w:widowControl w:val="0"/>
              <w:jc w:val="both"/>
              <w:rPr>
                <w:rFonts w:ascii="Arial" w:hAnsi="Arial" w:cs="Arial"/>
                <w:lang w:eastAsia="zh-CN"/>
              </w:rPr>
            </w:pPr>
            <w:r>
              <w:rPr>
                <w:rFonts w:ascii="Arial" w:hAnsi="Arial" w:cs="Arial"/>
                <w:lang w:eastAsia="zh-CN"/>
              </w:rPr>
              <w:t>Alt + F4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Microsoft YaHei UI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Fira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C5F5C"/>
    <w:rsid w:val="3F0C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1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2017-09-18T06:21:00Z</dcterms:created>
  <dc:creator>admin</dc:creator>
  <cp:lastModifiedBy>admin</cp:lastModifiedBy>
  <dcterms:modified xsi:type="dcterms:W3CDTF">2017-09-18T06:22:21Z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